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0725EF" w:rsidTr="004F61F6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 </w:t>
            </w:r>
            <w:r w:rsidR="00EA5AC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0725EF" w:rsidRPr="00957D40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Pr="003D27E2" w:rsidRDefault="000725EF" w:rsidP="000725EF">
            <w:pPr>
              <w:rPr>
                <w:rFonts w:asciiTheme="majorBidi" w:hAnsiTheme="majorBidi" w:cstheme="majorBidi"/>
              </w:rPr>
            </w:pPr>
            <w:r w:rsidRPr="000725EF">
              <w:rPr>
                <w:rFonts w:asciiTheme="majorBidi" w:hAnsiTheme="majorBidi" w:cstheme="majorBidi"/>
              </w:rPr>
              <w:t>Северный Кавказ: особенности географического положения, природные усл</w:t>
            </w:r>
            <w:r>
              <w:rPr>
                <w:rFonts w:asciiTheme="majorBidi" w:hAnsiTheme="majorBidi" w:cstheme="majorBidi"/>
              </w:rPr>
              <w:t xml:space="preserve">овия. </w:t>
            </w:r>
            <w:r w:rsidRPr="000725EF">
              <w:rPr>
                <w:rFonts w:asciiTheme="majorBidi" w:hAnsiTheme="majorBidi" w:cstheme="majorBidi"/>
              </w:rPr>
              <w:t>Население и хозяйство района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0725EF">
              <w:rPr>
                <w:rFonts w:asciiTheme="majorBidi" w:hAnsiTheme="majorBidi" w:cstheme="majorBidi"/>
              </w:rPr>
              <w:t xml:space="preserve">*Поволжье: ЭГП, природные </w:t>
            </w:r>
            <w:proofErr w:type="gramStart"/>
            <w:r w:rsidRPr="000725EF">
              <w:rPr>
                <w:rFonts w:asciiTheme="majorBidi" w:hAnsiTheme="majorBidi" w:cstheme="majorBidi"/>
              </w:rPr>
              <w:t>условия  Татарстана</w:t>
            </w:r>
            <w:proofErr w:type="gramEnd"/>
            <w:r>
              <w:rPr>
                <w:rFonts w:asciiTheme="majorBidi" w:hAnsiTheme="majorBidi" w:cstheme="majorBidi"/>
              </w:rPr>
              <w:t xml:space="preserve">. </w:t>
            </w:r>
            <w:r w:rsidRPr="000725EF">
              <w:rPr>
                <w:rFonts w:asciiTheme="majorBidi" w:hAnsiTheme="majorBidi" w:cstheme="majorBidi"/>
              </w:rPr>
              <w:t>*Население и хозяйство района и РТ.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0725EF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Pr="00B83575" w:rsidRDefault="000725EF" w:rsidP="004F61F6">
            <w:pPr>
              <w:rPr>
                <w:rFonts w:asciiTheme="majorBidi" w:hAnsiTheme="majorBidi" w:cstheme="majorBidi"/>
              </w:rPr>
            </w:pPr>
            <w:r w:rsidRPr="000725EF">
              <w:rPr>
                <w:rFonts w:asciiTheme="majorBidi" w:hAnsiTheme="majorBidi" w:cstheme="majorBidi"/>
              </w:rPr>
              <w:t>Контрольная работа по темам: Центральная Россия, Европейский Север, Кавказ, Поволжье.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EF" w:rsidRDefault="000725EF" w:rsidP="004F61F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92BC6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Pr="00C92BC6" w:rsidRDefault="00C92BC6" w:rsidP="00C92BC6">
            <w:pPr>
              <w:rPr>
                <w:rFonts w:asciiTheme="majorBidi" w:hAnsiTheme="majorBidi" w:cstheme="majorBidi"/>
              </w:rPr>
            </w:pPr>
            <w:r w:rsidRPr="00C92BC6">
              <w:rPr>
                <w:rFonts w:asciiTheme="majorBidi" w:hAnsiTheme="majorBidi" w:cstheme="majorBidi"/>
              </w:rPr>
              <w:t xml:space="preserve">Урал. Географическое положение, природные условия </w:t>
            </w:r>
          </w:p>
          <w:p w:rsidR="00C92BC6" w:rsidRPr="000725EF" w:rsidRDefault="00C92BC6" w:rsidP="00C92BC6">
            <w:pPr>
              <w:rPr>
                <w:rFonts w:asciiTheme="majorBidi" w:hAnsiTheme="majorBidi" w:cstheme="majorBidi"/>
              </w:rPr>
            </w:pPr>
            <w:r w:rsidRPr="00C92BC6">
              <w:rPr>
                <w:rFonts w:asciiTheme="majorBidi" w:hAnsiTheme="majorBidi" w:cstheme="majorBidi"/>
              </w:rPr>
              <w:t>Население и хозяйство района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C92BC6" w:rsidTr="004F61F6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5"/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Pr="00C92BC6" w:rsidRDefault="00C92BC6" w:rsidP="00C92BC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92BC6">
              <w:rPr>
                <w:rFonts w:asciiTheme="majorBidi" w:hAnsiTheme="majorBidi" w:cstheme="majorBidi"/>
                <w:sz w:val="24"/>
                <w:szCs w:val="24"/>
                <w:lang w:eastAsia="ru-RU"/>
              </w:rPr>
              <w:t>Восточный макрорегион - азиатская Россия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BC6" w:rsidRDefault="00C92BC6" w:rsidP="00C92B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bookmarkEnd w:id="0"/>
    </w:tbl>
    <w:p w:rsidR="00823462" w:rsidRDefault="00823462"/>
    <w:sectPr w:rsidR="00823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81F"/>
    <w:rsid w:val="000725EF"/>
    <w:rsid w:val="002B381F"/>
    <w:rsid w:val="00823462"/>
    <w:rsid w:val="00C92BC6"/>
    <w:rsid w:val="00EA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40EA0E-AB35-45AC-A591-07CE3F06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5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72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2020-04-04T19:36:00Z</dcterms:created>
  <dcterms:modified xsi:type="dcterms:W3CDTF">2020-04-14T21:53:00Z</dcterms:modified>
</cp:coreProperties>
</file>